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20" w:rsidRPr="00336618" w:rsidRDefault="00D66A20" w:rsidP="00D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6618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Doctoral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Qualifying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(D</w:t>
      </w:r>
      <w:r w:rsidRPr="00336618">
        <w:rPr>
          <w:rFonts w:ascii="Times New Roman" w:hAnsi="Times New Roman" w:cs="Times New Roman"/>
          <w:b/>
          <w:sz w:val="24"/>
          <w:szCs w:val="24"/>
        </w:rPr>
        <w:t>YS</w:t>
      </w:r>
      <w:r w:rsidRPr="0033661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</w:p>
    <w:bookmarkEnd w:id="0"/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18">
        <w:rPr>
          <w:rFonts w:ascii="Times New Roman" w:hAnsi="Times New Roman" w:cs="Times New Roman"/>
          <w:b/>
          <w:sz w:val="24"/>
          <w:szCs w:val="24"/>
        </w:rPr>
        <w:t xml:space="preserve">·       </w:t>
      </w:r>
      <w:r w:rsidRPr="00D66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3.00.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·         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·         DYS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in May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pStyle w:val="ListeParagraf"/>
        <w:numPr>
          <w:ilvl w:val="0"/>
          <w:numId w:val="1"/>
        </w:numPr>
        <w:spacing w:after="0"/>
      </w:pPr>
      <w:proofErr w:type="spellStart"/>
      <w:r w:rsidRPr="00D66A20">
        <w:t>In</w:t>
      </w:r>
      <w:proofErr w:type="spellEnd"/>
      <w:r w:rsidRPr="00D66A20">
        <w:t xml:space="preserve"> </w:t>
      </w:r>
      <w:proofErr w:type="spellStart"/>
      <w:r w:rsidRPr="00D66A20">
        <w:t>order</w:t>
      </w:r>
      <w:proofErr w:type="spellEnd"/>
      <w:r w:rsidRPr="00D66A20">
        <w:t xml:space="preserve"> </w:t>
      </w:r>
      <w:proofErr w:type="spellStart"/>
      <w:r w:rsidRPr="00D66A20">
        <w:t>to</w:t>
      </w:r>
      <w:proofErr w:type="spellEnd"/>
      <w:r w:rsidRPr="00D66A20">
        <w:t xml:space="preserve"> </w:t>
      </w:r>
      <w:proofErr w:type="spellStart"/>
      <w:r w:rsidRPr="00D66A20">
        <w:t>take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DYS,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student</w:t>
      </w:r>
      <w:proofErr w:type="spellEnd"/>
      <w:r w:rsidRPr="00D66A20">
        <w:t xml:space="preserve"> </w:t>
      </w:r>
      <w:proofErr w:type="spellStart"/>
      <w:r w:rsidRPr="00D66A20">
        <w:t>must</w:t>
      </w:r>
      <w:proofErr w:type="spellEnd"/>
      <w:r w:rsidRPr="00D66A20">
        <w:t xml:space="preserve"> </w:t>
      </w:r>
      <w:proofErr w:type="spellStart"/>
      <w:r w:rsidRPr="00D66A20">
        <w:t>apply</w:t>
      </w:r>
      <w:proofErr w:type="spellEnd"/>
      <w:r w:rsidRPr="00D66A20">
        <w:t xml:space="preserve"> </w:t>
      </w:r>
      <w:proofErr w:type="spellStart"/>
      <w:r w:rsidRPr="00D66A20">
        <w:t>to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relevant</w:t>
      </w:r>
      <w:proofErr w:type="spellEnd"/>
      <w:r w:rsidRPr="00D66A20">
        <w:t xml:space="preserve"> </w:t>
      </w:r>
      <w:proofErr w:type="spellStart"/>
      <w:r w:rsidRPr="00D66A20">
        <w:t>institute</w:t>
      </w:r>
      <w:proofErr w:type="spellEnd"/>
      <w:r w:rsidRPr="00D66A20">
        <w:t xml:space="preserve"> </w:t>
      </w:r>
      <w:proofErr w:type="spellStart"/>
      <w:r w:rsidRPr="00D66A20">
        <w:t>with</w:t>
      </w:r>
      <w:proofErr w:type="spellEnd"/>
      <w:r w:rsidRPr="00D66A20">
        <w:t xml:space="preserve"> a </w:t>
      </w:r>
      <w:proofErr w:type="spellStart"/>
      <w:r w:rsidRPr="00D66A20">
        <w:t>petition</w:t>
      </w:r>
      <w:proofErr w:type="spellEnd"/>
      <w:r w:rsidRPr="00D66A20">
        <w:t xml:space="preserve"> </w:t>
      </w:r>
      <w:proofErr w:type="spellStart"/>
      <w:r w:rsidRPr="00D66A20">
        <w:t>by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GSD </w:t>
      </w:r>
      <w:proofErr w:type="spellStart"/>
      <w:r w:rsidRPr="00D66A20">
        <w:t>one</w:t>
      </w:r>
      <w:proofErr w:type="spellEnd"/>
      <w:r w:rsidRPr="00D66A20">
        <w:t xml:space="preserve"> </w:t>
      </w:r>
      <w:proofErr w:type="spellStart"/>
      <w:r w:rsidRPr="00D66A20">
        <w:t>month</w:t>
      </w:r>
      <w:proofErr w:type="spellEnd"/>
      <w:r w:rsidRPr="00D66A20">
        <w:t xml:space="preserve"> </w:t>
      </w:r>
      <w:proofErr w:type="spellStart"/>
      <w:r w:rsidRPr="00D66A20">
        <w:t>before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exam</w:t>
      </w:r>
      <w:proofErr w:type="spellEnd"/>
      <w:r w:rsidRPr="00D66A20">
        <w:t xml:space="preserve">. (METU </w:t>
      </w:r>
      <w:proofErr w:type="spellStart"/>
      <w:r w:rsidRPr="00D66A20">
        <w:t>Graduate</w:t>
      </w:r>
      <w:proofErr w:type="spellEnd"/>
      <w:r w:rsidRPr="00D66A20">
        <w:t xml:space="preserve"> </w:t>
      </w:r>
      <w:proofErr w:type="spellStart"/>
      <w:r w:rsidRPr="00D66A20">
        <w:t>Regulations</w:t>
      </w:r>
      <w:proofErr w:type="spellEnd"/>
      <w:r w:rsidRPr="00D66A20">
        <w:t xml:space="preserve"> </w:t>
      </w:r>
      <w:proofErr w:type="spellStart"/>
      <w:r w:rsidRPr="00D66A20">
        <w:t>Article</w:t>
      </w:r>
      <w:proofErr w:type="spellEnd"/>
      <w:r w:rsidRPr="00D66A20">
        <w:t xml:space="preserve"> 42.4). (</w:t>
      </w:r>
      <w:proofErr w:type="spellStart"/>
      <w:r w:rsidRPr="00D66A20">
        <w:t>Students</w:t>
      </w:r>
      <w:proofErr w:type="spellEnd"/>
      <w:r w:rsidRPr="00D66A20">
        <w:t xml:space="preserve"> </w:t>
      </w:r>
      <w:proofErr w:type="spellStart"/>
      <w:r w:rsidRPr="00D66A20">
        <w:t>who</w:t>
      </w:r>
      <w:proofErr w:type="spellEnd"/>
      <w:r w:rsidRPr="00D66A20">
        <w:t xml:space="preserve"> </w:t>
      </w:r>
      <w:proofErr w:type="spellStart"/>
      <w:r w:rsidRPr="00D66A20">
        <w:t>want</w:t>
      </w:r>
      <w:proofErr w:type="spellEnd"/>
      <w:r w:rsidRPr="00D66A20">
        <w:t xml:space="preserve"> </w:t>
      </w:r>
      <w:proofErr w:type="spellStart"/>
      <w:r w:rsidRPr="00D66A20">
        <w:t>to</w:t>
      </w:r>
      <w:proofErr w:type="spellEnd"/>
      <w:r w:rsidRPr="00D66A20">
        <w:t xml:space="preserve"> </w:t>
      </w:r>
      <w:proofErr w:type="spellStart"/>
      <w:r w:rsidRPr="00D66A20">
        <w:t>enter</w:t>
      </w:r>
      <w:proofErr w:type="spellEnd"/>
      <w:r w:rsidRPr="00D66A20">
        <w:t xml:space="preserve"> in May </w:t>
      </w:r>
      <w:proofErr w:type="spellStart"/>
      <w:r w:rsidRPr="00D66A20">
        <w:t>should</w:t>
      </w:r>
      <w:proofErr w:type="spellEnd"/>
      <w:r w:rsidRPr="00D66A20">
        <w:t xml:space="preserve"> </w:t>
      </w:r>
      <w:proofErr w:type="spellStart"/>
      <w:r w:rsidRPr="00D66A20">
        <w:t>submit</w:t>
      </w:r>
      <w:proofErr w:type="spellEnd"/>
      <w:r w:rsidRPr="00D66A20">
        <w:t xml:space="preserve"> </w:t>
      </w:r>
      <w:proofErr w:type="spellStart"/>
      <w:r w:rsidRPr="00D66A20">
        <w:t>their</w:t>
      </w:r>
      <w:proofErr w:type="spellEnd"/>
      <w:r w:rsidRPr="00D66A20">
        <w:t xml:space="preserve"> </w:t>
      </w:r>
      <w:proofErr w:type="spellStart"/>
      <w:r w:rsidRPr="00D66A20">
        <w:t>petitions</w:t>
      </w:r>
      <w:proofErr w:type="spellEnd"/>
      <w:r w:rsidRPr="00D66A20">
        <w:t xml:space="preserve"> </w:t>
      </w:r>
      <w:proofErr w:type="spellStart"/>
      <w:r w:rsidRPr="00D66A20">
        <w:t>to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Student</w:t>
      </w:r>
      <w:proofErr w:type="spellEnd"/>
      <w:r w:rsidRPr="00D66A20">
        <w:t xml:space="preserve"> </w:t>
      </w:r>
      <w:proofErr w:type="spellStart"/>
      <w:r w:rsidRPr="00D66A20">
        <w:t>Affairs</w:t>
      </w:r>
      <w:proofErr w:type="spellEnd"/>
      <w:r w:rsidRPr="00D66A20">
        <w:t xml:space="preserve"> Office of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Department</w:t>
      </w:r>
      <w:proofErr w:type="spellEnd"/>
      <w:r w:rsidRPr="00D66A20">
        <w:t xml:space="preserve"> of Information </w:t>
      </w:r>
      <w:proofErr w:type="spellStart"/>
      <w:r w:rsidRPr="00D66A20">
        <w:t>Systems</w:t>
      </w:r>
      <w:proofErr w:type="spellEnd"/>
      <w:r w:rsidRPr="00D66A20">
        <w:t xml:space="preserve"> </w:t>
      </w:r>
      <w:proofErr w:type="spellStart"/>
      <w:r w:rsidRPr="00D66A20">
        <w:t>by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end</w:t>
      </w:r>
      <w:proofErr w:type="spellEnd"/>
      <w:r w:rsidRPr="00D66A20">
        <w:t xml:space="preserve"> of April, </w:t>
      </w:r>
      <w:proofErr w:type="spellStart"/>
      <w:r w:rsidRPr="00D66A20">
        <w:t>and</w:t>
      </w:r>
      <w:proofErr w:type="spellEnd"/>
      <w:r w:rsidRPr="00D66A20">
        <w:t xml:space="preserve"> </w:t>
      </w:r>
      <w:proofErr w:type="spellStart"/>
      <w:r w:rsidRPr="00D66A20">
        <w:t>until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end</w:t>
      </w:r>
      <w:proofErr w:type="spellEnd"/>
      <w:r w:rsidRPr="00D66A20">
        <w:t xml:space="preserve"> of </w:t>
      </w:r>
      <w:proofErr w:type="spellStart"/>
      <w:r w:rsidRPr="00D66A20">
        <w:t>October</w:t>
      </w:r>
      <w:proofErr w:type="spellEnd"/>
      <w:r w:rsidRPr="00D66A20">
        <w:t xml:space="preserve"> </w:t>
      </w:r>
      <w:proofErr w:type="spellStart"/>
      <w:r w:rsidRPr="00D66A20">
        <w:t>if</w:t>
      </w:r>
      <w:proofErr w:type="spellEnd"/>
      <w:r w:rsidRPr="00D66A20">
        <w:t xml:space="preserve"> </w:t>
      </w:r>
      <w:proofErr w:type="spellStart"/>
      <w:r w:rsidRPr="00D66A20">
        <w:t>they</w:t>
      </w:r>
      <w:proofErr w:type="spellEnd"/>
      <w:r w:rsidRPr="00D66A20">
        <w:t xml:space="preserve"> </w:t>
      </w:r>
      <w:proofErr w:type="spellStart"/>
      <w:r w:rsidRPr="00D66A20">
        <w:t>are</w:t>
      </w:r>
      <w:proofErr w:type="spellEnd"/>
      <w:r w:rsidRPr="00D66A20">
        <w:t xml:space="preserve"> </w:t>
      </w:r>
      <w:proofErr w:type="spellStart"/>
      <w:r w:rsidRPr="00D66A20">
        <w:t>going</w:t>
      </w:r>
      <w:proofErr w:type="spellEnd"/>
      <w:r w:rsidRPr="00D66A20">
        <w:t xml:space="preserve"> </w:t>
      </w:r>
      <w:proofErr w:type="spellStart"/>
      <w:r w:rsidRPr="00D66A20">
        <w:t>to</w:t>
      </w:r>
      <w:proofErr w:type="spellEnd"/>
      <w:r w:rsidRPr="00D66A20">
        <w:t xml:space="preserve"> </w:t>
      </w:r>
      <w:proofErr w:type="spellStart"/>
      <w:r w:rsidRPr="00D66A20">
        <w:t>enter</w:t>
      </w:r>
      <w:proofErr w:type="spellEnd"/>
      <w:r w:rsidRPr="00D66A20">
        <w:t xml:space="preserve"> in </w:t>
      </w:r>
      <w:proofErr w:type="spellStart"/>
      <w:r w:rsidRPr="00D66A20">
        <w:t>November</w:t>
      </w:r>
      <w:proofErr w:type="spellEnd"/>
      <w:r w:rsidRPr="00D66A20">
        <w:t>.)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spellStart"/>
      <w:proofErr w:type="gramStart"/>
      <w:r w:rsidRPr="00D66A20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D66A20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336618" w:rsidRDefault="00D66A20" w:rsidP="00D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618">
        <w:rPr>
          <w:rFonts w:ascii="Times New Roman" w:hAnsi="Times New Roman" w:cs="Times New Roman"/>
          <w:b/>
          <w:sz w:val="24"/>
          <w:szCs w:val="24"/>
        </w:rPr>
        <w:t xml:space="preserve">DYS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format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>: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DYS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inclination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Information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questioned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DMS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>Ø 9010501 INTRODUCTION TO INFORMATION SYSTEMS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>Ø 9010503 DATA BASE CONCEPTS AND APPLICATIONS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>Ø 9010504 COMPUTER NETWORKING FOR INFORMATION SYSTEMS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>Ø 9010507 INTRODUCTION TO SOFTWARE ENGINEERING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exempt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MET.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is </w:t>
      </w:r>
      <w:proofErr w:type="gramStart"/>
      <w:r w:rsidRPr="00D66A20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D66A20">
        <w:rPr>
          <w:rFonts w:ascii="Times New Roman" w:hAnsi="Times New Roman" w:cs="Times New Roman"/>
          <w:sz w:val="24"/>
          <w:szCs w:val="24"/>
        </w:rPr>
        <w:t xml:space="preserve"> in English.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b/>
          <w:sz w:val="24"/>
          <w:szCs w:val="24"/>
        </w:rPr>
        <w:t>Conditions</w:t>
      </w:r>
      <w:proofErr w:type="spellEnd"/>
      <w:r w:rsidRPr="00D66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66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b/>
          <w:sz w:val="24"/>
          <w:szCs w:val="24"/>
        </w:rPr>
        <w:t>success</w:t>
      </w:r>
      <w:proofErr w:type="spellEnd"/>
      <w:r w:rsidRPr="00D66A20">
        <w:rPr>
          <w:rFonts w:ascii="Times New Roman" w:hAnsi="Times New Roman" w:cs="Times New Roman"/>
          <w:b/>
          <w:sz w:val="24"/>
          <w:szCs w:val="24"/>
        </w:rPr>
        <w:t xml:space="preserve"> in DYS:</w:t>
      </w:r>
    </w:p>
    <w:p w:rsidR="00D66A20" w:rsidRPr="00D66A20" w:rsidRDefault="00D66A20" w:rsidP="00303DF3">
      <w:pPr>
        <w:pStyle w:val="ListeParagraf"/>
        <w:numPr>
          <w:ilvl w:val="0"/>
          <w:numId w:val="2"/>
        </w:numPr>
        <w:spacing w:after="0"/>
      </w:pP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condition</w:t>
      </w:r>
      <w:proofErr w:type="spellEnd"/>
      <w:r w:rsidRPr="00D66A20">
        <w:t xml:space="preserve"> </w:t>
      </w:r>
      <w:proofErr w:type="spellStart"/>
      <w:r w:rsidRPr="00D66A20">
        <w:t>for</w:t>
      </w:r>
      <w:proofErr w:type="spellEnd"/>
      <w:r w:rsidRPr="00D66A20">
        <w:t xml:space="preserve"> </w:t>
      </w:r>
      <w:proofErr w:type="spellStart"/>
      <w:r w:rsidRPr="00D66A20">
        <w:t>success</w:t>
      </w:r>
      <w:proofErr w:type="spellEnd"/>
      <w:r w:rsidRPr="00D66A20">
        <w:t xml:space="preserve"> in </w:t>
      </w:r>
      <w:proofErr w:type="spellStart"/>
      <w:r w:rsidRPr="00D66A20">
        <w:t>the</w:t>
      </w:r>
      <w:proofErr w:type="spellEnd"/>
      <w:r w:rsidRPr="00D66A20">
        <w:t xml:space="preserve"> DMS is </w:t>
      </w:r>
      <w:proofErr w:type="spellStart"/>
      <w:r w:rsidRPr="00D66A20">
        <w:t>that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average</w:t>
      </w:r>
      <w:proofErr w:type="spellEnd"/>
      <w:r w:rsidRPr="00D66A20">
        <w:t xml:space="preserve"> of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written</w:t>
      </w:r>
      <w:proofErr w:type="spellEnd"/>
      <w:r w:rsidRPr="00D66A20">
        <w:t xml:space="preserve"> </w:t>
      </w:r>
      <w:proofErr w:type="spellStart"/>
      <w:r w:rsidRPr="00D66A20">
        <w:t>and</w:t>
      </w:r>
      <w:proofErr w:type="spellEnd"/>
      <w:r w:rsidRPr="00D66A20">
        <w:t xml:space="preserve"> oral </w:t>
      </w:r>
      <w:proofErr w:type="spellStart"/>
      <w:r w:rsidRPr="00D66A20">
        <w:t>exams</w:t>
      </w:r>
      <w:proofErr w:type="spellEnd"/>
      <w:r w:rsidRPr="00D66A20">
        <w:t xml:space="preserve"> is at </w:t>
      </w:r>
      <w:proofErr w:type="spellStart"/>
      <w:r w:rsidRPr="00D66A20">
        <w:t>least</w:t>
      </w:r>
      <w:proofErr w:type="spellEnd"/>
      <w:r w:rsidRPr="00D66A20">
        <w:t xml:space="preserve"> BB. </w:t>
      </w:r>
    </w:p>
    <w:p w:rsidR="00D66A20" w:rsidRPr="00D66A20" w:rsidRDefault="00D66A20" w:rsidP="00D66A20">
      <w:pPr>
        <w:pStyle w:val="ListeParagraf"/>
        <w:numPr>
          <w:ilvl w:val="0"/>
          <w:numId w:val="2"/>
        </w:numPr>
        <w:spacing w:after="0"/>
      </w:pP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condition</w:t>
      </w:r>
      <w:proofErr w:type="spellEnd"/>
      <w:r w:rsidRPr="00D66A20">
        <w:t xml:space="preserve"> </w:t>
      </w:r>
      <w:proofErr w:type="spellStart"/>
      <w:r w:rsidRPr="00D66A20">
        <w:t>for</w:t>
      </w:r>
      <w:proofErr w:type="spellEnd"/>
      <w:r w:rsidRPr="00D66A20">
        <w:t xml:space="preserve"> </w:t>
      </w:r>
      <w:proofErr w:type="spellStart"/>
      <w:r w:rsidRPr="00D66A20">
        <w:t>taking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oral </w:t>
      </w:r>
      <w:proofErr w:type="spellStart"/>
      <w:r w:rsidRPr="00D66A20">
        <w:t>exam</w:t>
      </w:r>
      <w:proofErr w:type="spellEnd"/>
      <w:r w:rsidRPr="00D66A20">
        <w:t xml:space="preserve"> is </w:t>
      </w:r>
      <w:proofErr w:type="spellStart"/>
      <w:r w:rsidRPr="00D66A20">
        <w:t>to</w:t>
      </w:r>
      <w:proofErr w:type="spellEnd"/>
      <w:r w:rsidRPr="00D66A20">
        <w:t xml:space="preserve"> </w:t>
      </w:r>
      <w:proofErr w:type="spellStart"/>
      <w:r w:rsidRPr="00D66A20">
        <w:t>succeed</w:t>
      </w:r>
      <w:proofErr w:type="spellEnd"/>
      <w:r w:rsidRPr="00D66A20">
        <w:t xml:space="preserve"> in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written</w:t>
      </w:r>
      <w:proofErr w:type="spellEnd"/>
      <w:r w:rsidRPr="00D66A20">
        <w:t xml:space="preserve"> </w:t>
      </w:r>
      <w:proofErr w:type="spellStart"/>
      <w:r w:rsidRPr="00D66A20">
        <w:t>exam</w:t>
      </w:r>
      <w:proofErr w:type="spellEnd"/>
      <w:r w:rsidRPr="00D66A20">
        <w:t xml:space="preserve">. (METU </w:t>
      </w:r>
      <w:proofErr w:type="spellStart"/>
      <w:r w:rsidRPr="00D66A20">
        <w:t>Graduate</w:t>
      </w:r>
      <w:proofErr w:type="spellEnd"/>
      <w:r w:rsidRPr="00D66A20">
        <w:t xml:space="preserve"> </w:t>
      </w:r>
      <w:proofErr w:type="spellStart"/>
      <w:r w:rsidRPr="00D66A20">
        <w:t>Regulations</w:t>
      </w:r>
      <w:proofErr w:type="spellEnd"/>
      <w:r w:rsidRPr="00D66A20">
        <w:t xml:space="preserve"> </w:t>
      </w:r>
      <w:proofErr w:type="spellStart"/>
      <w:r w:rsidRPr="00D66A20">
        <w:t>Article</w:t>
      </w:r>
      <w:proofErr w:type="spellEnd"/>
      <w:r w:rsidRPr="00D66A20">
        <w:t xml:space="preserve"> 42.8)</w:t>
      </w:r>
    </w:p>
    <w:p w:rsidR="00D66A20" w:rsidRPr="00D66A20" w:rsidRDefault="00D66A20" w:rsidP="00B0118F">
      <w:pPr>
        <w:pStyle w:val="ListeParagraf"/>
        <w:numPr>
          <w:ilvl w:val="0"/>
          <w:numId w:val="2"/>
        </w:numPr>
        <w:spacing w:after="0"/>
      </w:pP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condition</w:t>
      </w:r>
      <w:proofErr w:type="spellEnd"/>
      <w:r w:rsidRPr="00D66A20">
        <w:t xml:space="preserve"> </w:t>
      </w:r>
      <w:proofErr w:type="spellStart"/>
      <w:r w:rsidRPr="00D66A20">
        <w:t>for</w:t>
      </w:r>
      <w:proofErr w:type="spellEnd"/>
      <w:r w:rsidRPr="00D66A20">
        <w:t xml:space="preserve"> </w:t>
      </w:r>
      <w:proofErr w:type="spellStart"/>
      <w:r w:rsidRPr="00D66A20">
        <w:t>success</w:t>
      </w:r>
      <w:proofErr w:type="spellEnd"/>
      <w:r w:rsidRPr="00D66A20">
        <w:t xml:space="preserve"> in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written</w:t>
      </w:r>
      <w:proofErr w:type="spellEnd"/>
      <w:r w:rsidRPr="00D66A20">
        <w:t xml:space="preserve"> </w:t>
      </w:r>
      <w:proofErr w:type="spellStart"/>
      <w:r w:rsidRPr="00D66A20">
        <w:t>exam</w:t>
      </w:r>
      <w:proofErr w:type="spellEnd"/>
      <w:r w:rsidRPr="00D66A20">
        <w:t xml:space="preserve"> is </w:t>
      </w:r>
      <w:proofErr w:type="spellStart"/>
      <w:r w:rsidRPr="00D66A20">
        <w:t>that</w:t>
      </w:r>
      <w:proofErr w:type="spellEnd"/>
      <w:r w:rsidRPr="00D66A20">
        <w:t xml:space="preserve"> </w:t>
      </w:r>
      <w:proofErr w:type="spellStart"/>
      <w:r w:rsidRPr="00D66A20">
        <w:t>the</w:t>
      </w:r>
      <w:proofErr w:type="spellEnd"/>
      <w:r w:rsidRPr="00D66A20">
        <w:t xml:space="preserve"> </w:t>
      </w:r>
      <w:proofErr w:type="spellStart"/>
      <w:r w:rsidRPr="00D66A20">
        <w:t>average</w:t>
      </w:r>
      <w:proofErr w:type="spellEnd"/>
      <w:r w:rsidRPr="00D66A20">
        <w:t xml:space="preserve"> </w:t>
      </w:r>
      <w:proofErr w:type="spellStart"/>
      <w:r w:rsidRPr="00D66A20">
        <w:t>exam</w:t>
      </w:r>
      <w:proofErr w:type="spellEnd"/>
      <w:r w:rsidRPr="00D66A20">
        <w:t xml:space="preserve"> is at </w:t>
      </w:r>
      <w:proofErr w:type="spellStart"/>
      <w:r w:rsidRPr="00D66A20">
        <w:t>least</w:t>
      </w:r>
      <w:proofErr w:type="spellEnd"/>
      <w:r w:rsidRPr="00D66A20">
        <w:t xml:space="preserve"> CB.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receives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CC, BB,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DC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DYS.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succeeded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he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forwarded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GSD.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NI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GPA.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dismissed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336618" w:rsidRDefault="00D66A20" w:rsidP="00D6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Exemption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written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618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336618">
        <w:rPr>
          <w:rFonts w:ascii="Times New Roman" w:hAnsi="Times New Roman" w:cs="Times New Roman"/>
          <w:b/>
          <w:sz w:val="24"/>
          <w:szCs w:val="24"/>
        </w:rPr>
        <w:t>: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(IS501, IS503, IS504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IS507)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an AA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he /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)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exempted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2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DYS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time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exempted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he /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scored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20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exempt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his / her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he /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p w:rsidR="00336618" w:rsidRDefault="00336618" w:rsidP="00D66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84F" w:rsidRPr="00D66A20" w:rsidRDefault="00D66A20" w:rsidP="00D66A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exemption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exempted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6A2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66A20">
        <w:rPr>
          <w:rFonts w:ascii="Times New Roman" w:hAnsi="Times New Roman" w:cs="Times New Roman"/>
          <w:sz w:val="24"/>
          <w:szCs w:val="24"/>
        </w:rPr>
        <w:t>.</w:t>
      </w:r>
    </w:p>
    <w:sectPr w:rsidR="000A284F" w:rsidRPr="00D66A20" w:rsidSect="003366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7D78"/>
    <w:multiLevelType w:val="hybridMultilevel"/>
    <w:tmpl w:val="472E1A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B249C"/>
    <w:multiLevelType w:val="hybridMultilevel"/>
    <w:tmpl w:val="78363414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20"/>
    <w:rsid w:val="000A284F"/>
    <w:rsid w:val="00336618"/>
    <w:rsid w:val="00D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9921"/>
  <w15:chartTrackingRefBased/>
  <w15:docId w15:val="{5B8A64AB-1938-405B-9E04-74B472E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INFORMATICS</dc:creator>
  <cp:keywords/>
  <dc:description/>
  <cp:lastModifiedBy>INFORMATICS</cp:lastModifiedBy>
  <cp:revision>1</cp:revision>
  <dcterms:created xsi:type="dcterms:W3CDTF">2023-02-15T06:39:00Z</dcterms:created>
  <dcterms:modified xsi:type="dcterms:W3CDTF">2023-02-15T06:52:00Z</dcterms:modified>
</cp:coreProperties>
</file>